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31" w:rsidRDefault="00E574C8" w:rsidP="00C87D3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E574C8">
        <w:rPr>
          <w:rFonts w:ascii="Times New Roman" w:hAnsi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91.25pt">
            <v:imagedata r:id="rId7" o:title="Scan_20241024_135828"/>
          </v:shape>
        </w:pict>
      </w:r>
      <w:bookmarkEnd w:id="0"/>
    </w:p>
    <w:p w:rsidR="00C87D31" w:rsidRDefault="00C87D31" w:rsidP="00C87D3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87D31" w:rsidRPr="007A76A4" w:rsidRDefault="00C87D31" w:rsidP="00C87D3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151C6" w:rsidRPr="00D80FCF" w:rsidRDefault="002151C6" w:rsidP="00D8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2151C6" w:rsidRPr="00D80FCF" w:rsidRDefault="002151C6" w:rsidP="00D8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2151C6" w:rsidRPr="00D80FCF" w:rsidRDefault="002151C6" w:rsidP="00D8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Раздел 2. Календарно-тематическое планирование</w:t>
      </w:r>
    </w:p>
    <w:p w:rsidR="002151C6" w:rsidRPr="00D80FCF" w:rsidRDefault="002151C6" w:rsidP="00D8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Раздел 3. Учебно-методический комплекс</w:t>
      </w:r>
    </w:p>
    <w:p w:rsidR="002151C6" w:rsidRPr="00D80FCF" w:rsidRDefault="002151C6" w:rsidP="00D8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Рабочая программа по дисциплине «Окружающий мир» (далее - Рабочая программа) входит в содержательный раздел основной образова</w:t>
      </w:r>
      <w:r w:rsidRPr="00D80FCF">
        <w:rPr>
          <w:sz w:val="24"/>
          <w:szCs w:val="24"/>
        </w:rPr>
        <w:softHyphen/>
        <w:t xml:space="preserve">тельной программы дошкольного образования </w:t>
      </w:r>
      <w:r w:rsidR="00C87D31" w:rsidRPr="00E101F1">
        <w:rPr>
          <w:sz w:val="24"/>
          <w:szCs w:val="24"/>
        </w:rPr>
        <w:t>МБОУ «Стан-Бехтемирская СОШ», структурное подразделение «Стан-Бехтемирский детский сад «Земляничка</w:t>
      </w:r>
      <w:r w:rsidR="00C87D31" w:rsidRPr="008E2E56">
        <w:rPr>
          <w:sz w:val="24"/>
          <w:szCs w:val="24"/>
        </w:rPr>
        <w:t>»</w:t>
      </w:r>
      <w:r w:rsidRPr="00D80FCF">
        <w:rPr>
          <w:sz w:val="24"/>
          <w:szCs w:val="24"/>
        </w:rPr>
        <w:t>, разработанной с учетом Примерной общеобразовательной про</w:t>
      </w:r>
      <w:r w:rsidRPr="00D80FCF">
        <w:rPr>
          <w:sz w:val="24"/>
          <w:szCs w:val="24"/>
        </w:rPr>
        <w:softHyphen/>
        <w:t xml:space="preserve">граммы дошкольного образования «От рождения до школы» под редакцией Н. Е. </w:t>
      </w:r>
      <w:proofErr w:type="spellStart"/>
      <w:r w:rsidRPr="00D80FCF">
        <w:rPr>
          <w:sz w:val="24"/>
          <w:szCs w:val="24"/>
        </w:rPr>
        <w:t>Вераксы</w:t>
      </w:r>
      <w:proofErr w:type="spellEnd"/>
      <w:r w:rsidRPr="00D80FCF">
        <w:rPr>
          <w:sz w:val="24"/>
          <w:szCs w:val="24"/>
        </w:rPr>
        <w:t xml:space="preserve">, Т. С. Комаровой, М. А. Васильевой и охватывает следующие образовательные области: познавательное развитие, речевое развитие, социально-коммуникативное развитие, художественно- </w:t>
      </w:r>
      <w:r w:rsidRPr="00D80FCF">
        <w:rPr>
          <w:sz w:val="24"/>
          <w:szCs w:val="24"/>
        </w:rPr>
        <w:softHyphen/>
        <w:t>эстетическое развитие, физическое развитие.</w:t>
      </w:r>
    </w:p>
    <w:p w:rsidR="002151C6" w:rsidRPr="00D80FCF" w:rsidRDefault="002151C6" w:rsidP="00D80FCF">
      <w:pPr>
        <w:pStyle w:val="6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Содержание  рабочей программы включает развитие познавательно-исследовательской деятельности, ознакомление с предметным окружением, ознакомление с социальным миром, ознакомление с миром природы.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Продолжать знакомить с культурными явлениями, значением в жизни общества, связанными с ними профессиями, правилами поведения. Формировать элементарные представления об истории человечества, 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Знакомить детей с доступными явлениями природы. Воспитывать умение замечать красоту природы в разное время года;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2151C6" w:rsidRPr="00D80FCF" w:rsidRDefault="002151C6" w:rsidP="00D80FCF">
      <w:pPr>
        <w:pStyle w:val="6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Задачи программы:</w:t>
      </w:r>
    </w:p>
    <w:p w:rsidR="002151C6" w:rsidRPr="00D80FCF" w:rsidRDefault="002151C6" w:rsidP="00D80FCF">
      <w:pPr>
        <w:pStyle w:val="6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 xml:space="preserve">Учить детей обобщенным способом исследования разных объектов окружающей жизни, с помощью специально разработанных систем эталонов, перцептивных действий. Стимулировать использование исследовательских действий. 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Предполагать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используя при характеристике предметов эпитеты и сравнения).  Создать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прямоугольная и квадратная). 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(«тонет не тонет», «рвется не рвется»). </w:t>
      </w:r>
      <w:r w:rsidRPr="00D80FCF">
        <w:rPr>
          <w:sz w:val="24"/>
          <w:szCs w:val="24"/>
        </w:rPr>
        <w:lastRenderedPageBreak/>
        <w:t xml:space="preserve">Предлагать детям группировать (чайная, столовая, кухонная посуда) и классифицировать (посуда – одежда) хорошо знакомые предметы. Рассказывать о том, что одни предметы созданы природой (камень, шишки), другие сделаны руками человека (посуда, мебель и т.п.). Формировать понимание того, что человек создает предметы, необходимые для его жизни и жизни других людей (мебель, одежда, обувь, посуда, игрушки и т.д.). Знакомить с театром через мини-спектакли и </w:t>
      </w:r>
      <w:proofErr w:type="gramStart"/>
      <w:r w:rsidRPr="00D80FCF">
        <w:rPr>
          <w:sz w:val="24"/>
          <w:szCs w:val="24"/>
        </w:rPr>
        <w:t>представления</w:t>
      </w:r>
      <w:proofErr w:type="gramEnd"/>
      <w:r w:rsidRPr="00D80FCF">
        <w:rPr>
          <w:sz w:val="24"/>
          <w:szCs w:val="24"/>
        </w:rPr>
        <w:t xml:space="preserve"> а также через игры-драматизации по произведениям детской литературы. Знакомить с ближайшим окружением (основными объектами городской / сельской </w:t>
      </w:r>
      <w:proofErr w:type="spellStart"/>
      <w:r w:rsidRPr="00D80FCF">
        <w:rPr>
          <w:sz w:val="24"/>
          <w:szCs w:val="24"/>
        </w:rPr>
        <w:t>инфракструктуры</w:t>
      </w:r>
      <w:proofErr w:type="spellEnd"/>
      <w:r w:rsidRPr="00D80FCF">
        <w:rPr>
          <w:sz w:val="24"/>
          <w:szCs w:val="24"/>
        </w:rPr>
        <w:t xml:space="preserve">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Рассказывать детям о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  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Тип Программы: программа дошкольного образования.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Статус программы: рабочая программа по дисциплине «Окружающий мир».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80FCF">
        <w:rPr>
          <w:sz w:val="24"/>
          <w:szCs w:val="24"/>
        </w:rPr>
        <w:t>Форма деятельности: организованная образовательная деятельность.</w:t>
      </w:r>
    </w:p>
    <w:p w:rsidR="002151C6" w:rsidRPr="00D80FCF" w:rsidRDefault="002151C6" w:rsidP="00D80FCF">
      <w:pPr>
        <w:pStyle w:val="6"/>
        <w:shd w:val="clear" w:color="auto" w:fill="auto"/>
        <w:spacing w:line="240" w:lineRule="auto"/>
        <w:ind w:left="238" w:firstLine="0"/>
        <w:jc w:val="both"/>
        <w:rPr>
          <w:sz w:val="24"/>
          <w:szCs w:val="24"/>
        </w:rPr>
      </w:pPr>
    </w:p>
    <w:p w:rsidR="002151C6" w:rsidRPr="00D80FCF" w:rsidRDefault="002151C6" w:rsidP="00D8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Календарно тематическое планирование для детей 3-4 лет (младшая группа)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1269"/>
        <w:gridCol w:w="2034"/>
        <w:gridCol w:w="1326"/>
        <w:gridCol w:w="2136"/>
        <w:gridCol w:w="5413"/>
        <w:gridCol w:w="829"/>
        <w:gridCol w:w="1836"/>
      </w:tblGrid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034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Дата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про</w:t>
            </w:r>
            <w:r w:rsidRPr="009168FB">
              <w:rPr>
                <w:rStyle w:val="2"/>
                <w:color w:val="auto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Тема организованной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образовательной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деятель</w:t>
            </w:r>
            <w:r w:rsidRPr="009168FB">
              <w:rPr>
                <w:rStyle w:val="2"/>
                <w:color w:val="auto"/>
                <w:sz w:val="24"/>
                <w:szCs w:val="24"/>
              </w:rPr>
              <w:softHyphen/>
              <w:t>ности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(ООД)</w:t>
            </w:r>
          </w:p>
        </w:tc>
        <w:tc>
          <w:tcPr>
            <w:tcW w:w="5413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Программные задачи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Учебно-методиче</w:t>
            </w:r>
            <w:r w:rsidRPr="009168FB">
              <w:rPr>
                <w:rStyle w:val="2"/>
                <w:color w:val="auto"/>
                <w:sz w:val="24"/>
                <w:szCs w:val="24"/>
              </w:rPr>
              <w:softHyphen/>
              <w:t>ский ком</w:t>
            </w:r>
            <w:r w:rsidRPr="009168FB">
              <w:rPr>
                <w:rStyle w:val="2"/>
                <w:color w:val="auto"/>
                <w:sz w:val="24"/>
                <w:szCs w:val="24"/>
              </w:rPr>
              <w:softHyphen/>
              <w:t>плекс</w:t>
            </w:r>
          </w:p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2"/>
                <w:color w:val="auto"/>
                <w:sz w:val="24"/>
                <w:szCs w:val="24"/>
              </w:rPr>
              <w:t>(УМК)</w:t>
            </w:r>
          </w:p>
        </w:tc>
      </w:tr>
      <w:tr w:rsidR="00B2256C" w:rsidRPr="009168FB" w:rsidTr="006577FD">
        <w:tc>
          <w:tcPr>
            <w:tcW w:w="1276" w:type="dxa"/>
            <w:gridSpan w:val="2"/>
          </w:tcPr>
          <w:p w:rsidR="00B2256C" w:rsidRPr="009168FB" w:rsidRDefault="00B2256C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034" w:type="dxa"/>
          </w:tcPr>
          <w:p w:rsidR="00B2256C" w:rsidRPr="009168FB" w:rsidRDefault="001E2D19" w:rsidP="00B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 дороге</w:t>
            </w:r>
          </w:p>
        </w:tc>
        <w:tc>
          <w:tcPr>
            <w:tcW w:w="1326" w:type="dxa"/>
          </w:tcPr>
          <w:p w:rsidR="00B2256C" w:rsidRPr="009168FB" w:rsidRDefault="006577FD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02</w:t>
            </w:r>
            <w:r w:rsidR="00B01018">
              <w:rPr>
                <w:rStyle w:val="2"/>
                <w:color w:val="auto"/>
                <w:sz w:val="24"/>
                <w:szCs w:val="24"/>
              </w:rPr>
              <w:t>.09.202</w:t>
            </w:r>
            <w:r>
              <w:rPr>
                <w:rStyle w:val="2"/>
                <w:color w:val="auto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B2256C" w:rsidRPr="009168FB" w:rsidRDefault="004929D0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</w:t>
            </w:r>
            <w:r w:rsidR="00B2256C"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B2256C" w:rsidRPr="009168FB" w:rsidRDefault="00B2256C" w:rsidP="00B2256C">
            <w:pPr>
              <w:spacing w:after="0" w:line="240" w:lineRule="auto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определять и различать </w:t>
            </w:r>
            <w:r w:rsidR="00492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выде</w:t>
            </w:r>
            <w:r w:rsidR="00492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основные признаки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(цвет, форма, величина, строение, функции и т. д.); группировать по признакам.</w:t>
            </w:r>
          </w:p>
        </w:tc>
        <w:tc>
          <w:tcPr>
            <w:tcW w:w="829" w:type="dxa"/>
          </w:tcPr>
          <w:p w:rsidR="00B2256C" w:rsidRPr="009168FB" w:rsidRDefault="00B2256C" w:rsidP="009168FB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</w:tcPr>
          <w:p w:rsidR="00B2256C" w:rsidRPr="009168FB" w:rsidRDefault="00B2256C" w:rsidP="004929D0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</w:t>
            </w:r>
            <w:r w:rsidR="004929D0">
              <w:rPr>
                <w:rFonts w:ascii="Times New Roman" w:hAnsi="Times New Roman" w:cs="Times New Roman"/>
                <w:sz w:val="24"/>
                <w:szCs w:val="24"/>
              </w:rPr>
              <w:t>кружением. Младшая группа.-Стр.11</w:t>
            </w:r>
          </w:p>
        </w:tc>
      </w:tr>
      <w:tr w:rsidR="00B2256C" w:rsidRPr="009168FB" w:rsidTr="006577FD">
        <w:tc>
          <w:tcPr>
            <w:tcW w:w="1276" w:type="dxa"/>
            <w:gridSpan w:val="2"/>
          </w:tcPr>
          <w:p w:rsidR="00B2256C" w:rsidRPr="00B2256C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034" w:type="dxa"/>
          </w:tcPr>
          <w:p w:rsidR="00B2256C" w:rsidRPr="009168FB" w:rsidRDefault="001E2D19" w:rsidP="001E2D19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326" w:type="dxa"/>
          </w:tcPr>
          <w:p w:rsidR="00B2256C" w:rsidRPr="009168FB" w:rsidRDefault="006577FD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2256C" w:rsidRPr="009168F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010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B2256C" w:rsidRPr="009168FB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«Овощи с огорода»</w:t>
            </w:r>
          </w:p>
          <w:p w:rsidR="00B2256C" w:rsidRPr="009168FB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56C" w:rsidRPr="009168FB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56C" w:rsidRPr="009168FB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</w:tcPr>
          <w:p w:rsidR="00B2256C" w:rsidRPr="009168FB" w:rsidRDefault="00B2256C" w:rsidP="0032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829" w:type="dxa"/>
          </w:tcPr>
          <w:p w:rsidR="00B2256C" w:rsidRPr="009168FB" w:rsidRDefault="00B2256C" w:rsidP="0032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2256C" w:rsidRPr="009168FB" w:rsidRDefault="00B2256C" w:rsidP="0032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группа.-Стр.25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34" w:type="dxa"/>
          </w:tcPr>
          <w:p w:rsidR="002151C6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010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4929D0" w:rsidP="00492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Мебель»</w:t>
            </w:r>
          </w:p>
        </w:tc>
        <w:tc>
          <w:tcPr>
            <w:tcW w:w="5413" w:type="dxa"/>
          </w:tcPr>
          <w:p w:rsidR="002151C6" w:rsidRPr="009168FB" w:rsidRDefault="004929D0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детей определять и различать предметы мебели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основные признаки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(цвет, форма, величина, строение, функции и т. д.); группировать по признакам.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4929D0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группа.-Стр.12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Сентябрь </w:t>
            </w:r>
          </w:p>
        </w:tc>
        <w:tc>
          <w:tcPr>
            <w:tcW w:w="2034" w:type="dxa"/>
          </w:tcPr>
          <w:p w:rsidR="002151C6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010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«Меняем воду в аквариуме».</w:t>
            </w:r>
          </w:p>
        </w:tc>
        <w:tc>
          <w:tcPr>
            <w:tcW w:w="5413" w:type="dxa"/>
          </w:tcPr>
          <w:p w:rsidR="002151C6" w:rsidRPr="009168FB" w:rsidRDefault="002151C6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знания детей о декоративных рыбах.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группа.-Стр.-26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6577FD" w:rsidP="009168FB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034" w:type="dxa"/>
          </w:tcPr>
          <w:p w:rsidR="002151C6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неделя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0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«Одежда».</w:t>
            </w:r>
          </w:p>
        </w:tc>
        <w:tc>
          <w:tcPr>
            <w:tcW w:w="5413" w:type="dxa"/>
          </w:tcPr>
          <w:p w:rsidR="002151C6" w:rsidRPr="009168FB" w:rsidRDefault="002151C6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</w:t>
            </w:r>
            <w:r w:rsidR="00CE3E5D">
              <w:rPr>
                <w:rFonts w:ascii="Times New Roman" w:hAnsi="Times New Roman" w:cs="Times New Roman"/>
                <w:sz w:val="24"/>
                <w:szCs w:val="24"/>
              </w:rPr>
              <w:t>кружением. Младшая группа.-Стр.1</w:t>
            </w: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034" w:type="dxa"/>
          </w:tcPr>
          <w:p w:rsidR="00B2256C" w:rsidRPr="00F5557C" w:rsidRDefault="001E2D19" w:rsidP="00B2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воды</w:t>
            </w:r>
          </w:p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10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мешочек».</w:t>
            </w:r>
          </w:p>
        </w:tc>
        <w:tc>
          <w:tcPr>
            <w:tcW w:w="5413" w:type="dxa"/>
          </w:tcPr>
          <w:p w:rsidR="002151C6" w:rsidRPr="009168FB" w:rsidRDefault="002151C6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CE3E5D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группа.-Стр.14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034" w:type="dxa"/>
          </w:tcPr>
          <w:p w:rsidR="00B2256C" w:rsidRDefault="001E2D19" w:rsidP="00B225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CE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E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 незнайке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2151C6" w:rsidRPr="009168FB" w:rsidRDefault="00CE3E5D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детей определять</w:t>
            </w:r>
            <w:r w:rsidR="00C33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описывать предметы природного и рукотворного мира.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CE3E5D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группа.-Стр.16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034" w:type="dxa"/>
          </w:tcPr>
          <w:p w:rsidR="002151C6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Мультипликация в России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CE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E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Найди предметы рукотворного </w:t>
            </w:r>
            <w:r w:rsidR="00CE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мира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13" w:type="dxa"/>
          </w:tcPr>
          <w:p w:rsidR="002151C6" w:rsidRPr="009168FB" w:rsidRDefault="00CE3E5D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Побуждать детей определять, различать и описывать предметы природного и рукотворного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мира.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</w:t>
            </w: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природным и социальным ок</w:t>
            </w:r>
            <w:r w:rsidR="00C33B51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группа.-Стр.17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034" w:type="dxa"/>
          </w:tcPr>
          <w:p w:rsidR="002151C6" w:rsidRPr="009168FB" w:rsidRDefault="001E2D19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Мультипликация в России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бабушки»</w:t>
            </w:r>
          </w:p>
        </w:tc>
        <w:tc>
          <w:tcPr>
            <w:tcW w:w="5413" w:type="dxa"/>
          </w:tcPr>
          <w:p w:rsidR="002151C6" w:rsidRPr="009168FB" w:rsidRDefault="002151C6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домашними животными и их детенышами. Учить </w:t>
            </w:r>
            <w:r w:rsidR="00C33B51"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правильно,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C33B51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саду: Младшая группа.-Стр.-29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034" w:type="dxa"/>
          </w:tcPr>
          <w:p w:rsidR="00B2256C" w:rsidRDefault="00B2256C" w:rsidP="00B225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C6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B51"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5413" w:type="dxa"/>
          </w:tcPr>
          <w:p w:rsidR="002151C6" w:rsidRPr="009168FB" w:rsidRDefault="00C33B51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C33B51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группа.-Стр.18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034" w:type="dxa"/>
          </w:tcPr>
          <w:p w:rsidR="002151C6" w:rsidRPr="009168FB" w:rsidRDefault="001E2D19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C33B51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«Деревянный брусочек»</w:t>
            </w:r>
          </w:p>
        </w:tc>
        <w:tc>
          <w:tcPr>
            <w:tcW w:w="5413" w:type="dxa"/>
          </w:tcPr>
          <w:p w:rsidR="002151C6" w:rsidRPr="009168FB" w:rsidRDefault="00C33B51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некоторыми свойствами дерева (твёрдое, не ломается, не тонет) учить выделять его признаки.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C33B51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группа.-Стр.19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034" w:type="dxa"/>
          </w:tcPr>
          <w:p w:rsidR="002151C6" w:rsidRPr="009168FB" w:rsidRDefault="001E2D19" w:rsidP="001E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C3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3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Смешной рисунок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13" w:type="dxa"/>
          </w:tcPr>
          <w:p w:rsidR="002151C6" w:rsidRPr="009168FB" w:rsidRDefault="00C33B51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бумаги, со структурой ее поверхности.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C33B51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группа.-Стр.20</w:t>
            </w:r>
          </w:p>
          <w:p w:rsidR="00E1426A" w:rsidRPr="009168FB" w:rsidRDefault="00E1426A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Декабрь </w:t>
            </w:r>
          </w:p>
        </w:tc>
        <w:tc>
          <w:tcPr>
            <w:tcW w:w="2034" w:type="dxa"/>
          </w:tcPr>
          <w:p w:rsidR="00E1426A" w:rsidRPr="009168FB" w:rsidRDefault="001E2D19" w:rsidP="00B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E1426A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«Покормим птиц зимой»</w:t>
            </w:r>
          </w:p>
        </w:tc>
        <w:tc>
          <w:tcPr>
            <w:tcW w:w="5413" w:type="dxa"/>
          </w:tcPr>
          <w:p w:rsidR="002151C6" w:rsidRPr="009168FB" w:rsidRDefault="00E1426A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 зимних явлениях природы. Показать детям кормушку для птиц.  Формировать желание подкармливать птиц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зимой. Расширять представления о зимующих птицах.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2151C6" w:rsidRPr="009168FB" w:rsidRDefault="00E1426A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</w:t>
            </w: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природой в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саду: Младшая группа.-Стр.-32</w:t>
            </w:r>
          </w:p>
        </w:tc>
      </w:tr>
      <w:tr w:rsidR="00136A35" w:rsidRPr="009168FB" w:rsidTr="006577FD">
        <w:tc>
          <w:tcPr>
            <w:tcW w:w="1276" w:type="dxa"/>
            <w:gridSpan w:val="2"/>
          </w:tcPr>
          <w:p w:rsidR="00136A35" w:rsidRPr="009168FB" w:rsidRDefault="00136A35" w:rsidP="009168FB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34" w:type="dxa"/>
          </w:tcPr>
          <w:p w:rsidR="00136A35" w:rsidRDefault="001E2D19" w:rsidP="00B2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326" w:type="dxa"/>
          </w:tcPr>
          <w:p w:rsidR="00136A35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136A35" w:rsidRDefault="00136A35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«Поможем кукле одеться!</w:t>
            </w:r>
          </w:p>
        </w:tc>
        <w:tc>
          <w:tcPr>
            <w:tcW w:w="5413" w:type="dxa"/>
          </w:tcPr>
          <w:p w:rsidR="00136A35" w:rsidRDefault="00136A35" w:rsidP="00136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свойствами ткани, со структурой ее поверхности. </w:t>
            </w:r>
          </w:p>
        </w:tc>
        <w:tc>
          <w:tcPr>
            <w:tcW w:w="829" w:type="dxa"/>
          </w:tcPr>
          <w:p w:rsidR="00136A35" w:rsidRPr="009168FB" w:rsidRDefault="00136A35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6A35" w:rsidRPr="009168FB" w:rsidRDefault="00136A35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группа.-Стр.22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Декабрь</w:t>
            </w:r>
          </w:p>
        </w:tc>
        <w:tc>
          <w:tcPr>
            <w:tcW w:w="2034" w:type="dxa"/>
          </w:tcPr>
          <w:p w:rsidR="002151C6" w:rsidRPr="009168FB" w:rsidRDefault="001E2D19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13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лучше бумага или ткань</w:t>
            </w:r>
            <w:r w:rsidR="00716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2151C6" w:rsidRPr="009168FB" w:rsidRDefault="00716AF6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 бумаге и </w:t>
            </w:r>
            <w:r w:rsidR="00E93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ткани,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свойствах и качествах.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716AF6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группа.-Стр.23</w:t>
            </w:r>
          </w:p>
        </w:tc>
      </w:tr>
      <w:tr w:rsidR="002151C6" w:rsidRPr="009168FB" w:rsidTr="006577FD">
        <w:tc>
          <w:tcPr>
            <w:tcW w:w="1276" w:type="dxa"/>
            <w:gridSpan w:val="2"/>
          </w:tcPr>
          <w:p w:rsidR="002151C6" w:rsidRPr="009168FB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Декабрь</w:t>
            </w:r>
          </w:p>
        </w:tc>
        <w:tc>
          <w:tcPr>
            <w:tcW w:w="2034" w:type="dxa"/>
          </w:tcPr>
          <w:p w:rsidR="002151C6" w:rsidRPr="009168FB" w:rsidRDefault="00B2256C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326" w:type="dxa"/>
          </w:tcPr>
          <w:p w:rsidR="002151C6" w:rsidRPr="009168FB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51C6" w:rsidRPr="009168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C14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2151C6" w:rsidRPr="009168FB" w:rsidRDefault="002151C6" w:rsidP="007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5413" w:type="dxa"/>
          </w:tcPr>
          <w:p w:rsidR="002151C6" w:rsidRPr="009168FB" w:rsidRDefault="00E93812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 бумаге и ткани, их свойствах и качествах. Учить устанавливать связь между материалом, из которого изготовлен предмет, и способом использования предмета </w:t>
            </w:r>
          </w:p>
        </w:tc>
        <w:tc>
          <w:tcPr>
            <w:tcW w:w="829" w:type="dxa"/>
          </w:tcPr>
          <w:p w:rsidR="002151C6" w:rsidRPr="009168FB" w:rsidRDefault="002151C6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151C6" w:rsidRDefault="002151C6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 w:rsidR="00716AF6"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группа.-Стр.25</w:t>
            </w:r>
          </w:p>
          <w:p w:rsidR="00880DD7" w:rsidRDefault="00880DD7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Pr="009168FB" w:rsidRDefault="00880DD7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9168FB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2034" w:type="dxa"/>
          </w:tcPr>
          <w:p w:rsidR="00EF0577" w:rsidRPr="00F5557C" w:rsidRDefault="001E2D19" w:rsidP="00E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326" w:type="dxa"/>
          </w:tcPr>
          <w:p w:rsidR="00EF0577" w:rsidRDefault="006577FD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577" w:rsidRPr="00EF05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7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«Подарки для медвежонка»</w:t>
            </w:r>
          </w:p>
        </w:tc>
        <w:tc>
          <w:tcPr>
            <w:tcW w:w="5413" w:type="dxa"/>
          </w:tcPr>
          <w:p w:rsidR="00EF0577" w:rsidRDefault="00EF0577" w:rsidP="0091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свойствах материалов, структуре их поверхности. Совершенствовать умения различать материалы.</w:t>
            </w:r>
          </w:p>
        </w:tc>
        <w:tc>
          <w:tcPr>
            <w:tcW w:w="829" w:type="dxa"/>
          </w:tcPr>
          <w:p w:rsidR="00EF0577" w:rsidRPr="009168FB" w:rsidRDefault="00EF0577" w:rsidP="0091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EF0577" w:rsidRDefault="00EF0577" w:rsidP="00EF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57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F0577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группа.-Стр.27</w:t>
            </w:r>
          </w:p>
          <w:p w:rsidR="00EF0577" w:rsidRPr="009168FB" w:rsidRDefault="00EF0577" w:rsidP="0091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34" w:type="dxa"/>
          </w:tcPr>
          <w:p w:rsidR="00EF0577" w:rsidRDefault="001E2D19" w:rsidP="00EF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зимой</w:t>
            </w: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январе, в январе, много снега во дворе…»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группа.-Стр.34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Январь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Неделя талантов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Самолетик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бумаге и ткани, их свойствах и качествах. Учить устанавливать связь между материалом, из которого изготовлен предмет, и способом использования предмета.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группа.-Стр.25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меня живет котенок»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группа.-Стр.35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неделя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Опиши предмет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детей выделять существенные признаки предметов, устанавливать элементарные причинно – следственные связи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предеметами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группа.-Стр.29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EF0577" w:rsidRDefault="001E2D19" w:rsidP="00EF05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мальчиков</w:t>
            </w: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«Мое родное село»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селе много улиц, домов, разных машин. Воспитывать любовь к родному городу.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группа.-Стр.34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Папа, мама, </w:t>
            </w: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я-семья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первоначальные представления о семье. Воспитывать у ребёнка интерес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собственному имени.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</w:t>
            </w: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группа.-Стр.35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про девочек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«Уход за комнатными растениями»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комнатных растениях (</w:t>
            </w: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кливия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группа.-Стр.37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Март 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зайчонок заболел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детям, что мама проявляет заботу о своей семье, о своём ребенке; мама умеет осматривать горло, измерять температуру ,ставить горчичники и т. д.(она доктор и медсестра в своем доме).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группа.-Стр.38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Март 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 домике живёт?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группа.-Стр.44</w:t>
            </w:r>
          </w:p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77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 у нас в детском саду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EF0577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некоторых помещениях детского сада.</w:t>
            </w:r>
          </w:p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доброжелательное отношение, уважение к работникам детского сада.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окружением. </w:t>
            </w:r>
            <w:r w:rsidRPr="009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группа.-Стр.45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34" w:type="dxa"/>
          </w:tcPr>
          <w:p w:rsidR="00EF0577" w:rsidRDefault="001E2D19" w:rsidP="00EF05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рыбы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насекомые</w:t>
            </w: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«Прогулка по весеннему лесу»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группа.-Стр.39</w:t>
            </w:r>
          </w:p>
        </w:tc>
      </w:tr>
      <w:tr w:rsidR="00EF0577" w:rsidRPr="009168FB" w:rsidTr="006577FD">
        <w:tc>
          <w:tcPr>
            <w:tcW w:w="1276" w:type="dxa"/>
            <w:gridSpan w:val="2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EF0577" w:rsidRDefault="00EF0577" w:rsidP="00EF05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  <w:p w:rsidR="00EF0577" w:rsidRDefault="00EF0577" w:rsidP="00EF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577" w:rsidRDefault="00EF0577" w:rsidP="001E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«Тарелочка из глины»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группа.-Стр.26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Апрель 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Цирк, артисты и животные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«Няня моет посуду»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помощников воспитателей; называть их по имени, отчеству, обращаться на «вы»; показать отношение взрослого к труду. Воспитывать уважение к помощнику воспитателя, к его труду.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группа.-Стр.48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 xml:space="preserve">Апрель 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</w:t>
            </w:r>
          </w:p>
        </w:tc>
        <w:tc>
          <w:tcPr>
            <w:tcW w:w="1326" w:type="dxa"/>
          </w:tcPr>
          <w:p w:rsidR="00EF0577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E2D19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группе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представление детей о труде помощника воспитателя ,учить выделять результат труда в каждом из трудовых процессов и осознавать его значимость.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группа.-Стр.50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 России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«Экологическая тропа».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группа.-Стр.46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Музейная неделя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«Подарки для медвежонка».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группа.-Стр.27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EF0577" w:rsidRPr="009168FB" w:rsidRDefault="001E2D19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село</w:t>
            </w:r>
          </w:p>
        </w:tc>
        <w:tc>
          <w:tcPr>
            <w:tcW w:w="1326" w:type="dxa"/>
          </w:tcPr>
          <w:p w:rsidR="00EF0577" w:rsidRPr="009168FB" w:rsidRDefault="006577FD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«Подарок для крокодила Гены».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группа.-Стр.52</w:t>
            </w:r>
          </w:p>
        </w:tc>
      </w:tr>
      <w:tr w:rsidR="00EF0577" w:rsidRPr="009168FB" w:rsidTr="006577FD">
        <w:trPr>
          <w:gridBefore w:val="1"/>
          <w:wBefore w:w="7" w:type="dxa"/>
        </w:trPr>
        <w:tc>
          <w:tcPr>
            <w:tcW w:w="1269" w:type="dxa"/>
          </w:tcPr>
          <w:p w:rsidR="00EF0577" w:rsidRPr="009168FB" w:rsidRDefault="00EF0577" w:rsidP="00EF0577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168FB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r w:rsidR="001E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</w:t>
            </w:r>
            <w:r w:rsidR="001E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свидания,детский сад</w:t>
            </w:r>
          </w:p>
        </w:tc>
        <w:tc>
          <w:tcPr>
            <w:tcW w:w="1326" w:type="dxa"/>
          </w:tcPr>
          <w:p w:rsidR="00EF0577" w:rsidRPr="009168FB" w:rsidRDefault="003C6ECE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0577" w:rsidRPr="009168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F05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красной шапочки</w:t>
            </w: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13" w:type="dxa"/>
          </w:tcPr>
          <w:p w:rsidR="00EF0577" w:rsidRPr="009168FB" w:rsidRDefault="00EF0577" w:rsidP="00EF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829" w:type="dxa"/>
          </w:tcPr>
          <w:p w:rsidR="00EF0577" w:rsidRPr="009168FB" w:rsidRDefault="00EF0577" w:rsidP="00EF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0577" w:rsidRPr="009168FB" w:rsidRDefault="00EF0577" w:rsidP="00EF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68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природным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ружением. Младшая группа.-Стр.32</w:t>
            </w:r>
          </w:p>
        </w:tc>
      </w:tr>
    </w:tbl>
    <w:p w:rsidR="002151C6" w:rsidRPr="00D80FCF" w:rsidRDefault="002151C6" w:rsidP="00D80FC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2151C6" w:rsidRPr="00D80FCF" w:rsidRDefault="002151C6" w:rsidP="00D80FC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80FCF">
        <w:rPr>
          <w:sz w:val="24"/>
          <w:szCs w:val="24"/>
        </w:rPr>
        <w:t>Раздел 3. Учебно-методический комплекс.</w:t>
      </w:r>
    </w:p>
    <w:p w:rsidR="002151C6" w:rsidRPr="00D80FCF" w:rsidRDefault="002151C6" w:rsidP="00D80FCF">
      <w:pPr>
        <w:pStyle w:val="30"/>
        <w:shd w:val="clear" w:color="auto" w:fill="auto"/>
        <w:tabs>
          <w:tab w:val="left" w:pos="1142"/>
        </w:tabs>
        <w:spacing w:before="0" w:line="240" w:lineRule="auto"/>
        <w:rPr>
          <w:sz w:val="24"/>
          <w:szCs w:val="24"/>
        </w:rPr>
      </w:pPr>
      <w:bookmarkStart w:id="1" w:name="bookmark8"/>
      <w:r w:rsidRPr="00D80FCF">
        <w:rPr>
          <w:sz w:val="24"/>
          <w:szCs w:val="24"/>
        </w:rPr>
        <w:t>Методические пособия:</w:t>
      </w:r>
      <w:bookmarkEnd w:id="1"/>
    </w:p>
    <w:p w:rsidR="002151C6" w:rsidRPr="00D80FCF" w:rsidRDefault="002151C6" w:rsidP="00D80FC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FC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D80FCF">
        <w:rPr>
          <w:rFonts w:ascii="Times New Roman" w:hAnsi="Times New Roman" w:cs="Times New Roman"/>
          <w:sz w:val="24"/>
          <w:szCs w:val="24"/>
        </w:rPr>
        <w:t xml:space="preserve"> О.А. Ознакомление с природой в детском саду: Младшая группа.- М.:МОЗАИК</w:t>
      </w:r>
      <w:proofErr w:type="gramStart"/>
      <w:r w:rsidRPr="00D80F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FCF">
        <w:rPr>
          <w:rFonts w:ascii="Times New Roman" w:hAnsi="Times New Roman" w:cs="Times New Roman"/>
          <w:sz w:val="24"/>
          <w:szCs w:val="24"/>
        </w:rPr>
        <w:t xml:space="preserve"> СИНТЕЗ, 2016-64с.</w:t>
      </w:r>
    </w:p>
    <w:p w:rsidR="002151C6" w:rsidRPr="00C6237B" w:rsidRDefault="002151C6" w:rsidP="00D80FC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80FC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D80FCF">
        <w:rPr>
          <w:rFonts w:ascii="Times New Roman" w:hAnsi="Times New Roman" w:cs="Times New Roman"/>
          <w:sz w:val="24"/>
          <w:szCs w:val="24"/>
        </w:rPr>
        <w:t xml:space="preserve"> О.В. Ознакомление с природным и социальным окружением. Младшая группа.- М.:М</w:t>
      </w:r>
      <w:r w:rsidRPr="00C6237B">
        <w:rPr>
          <w:rFonts w:ascii="Times New Roman" w:hAnsi="Times New Roman" w:cs="Times New Roman"/>
        </w:rPr>
        <w:t>ОЗАИК</w:t>
      </w:r>
      <w:proofErr w:type="gramStart"/>
      <w:r w:rsidRPr="00C6237B">
        <w:rPr>
          <w:rFonts w:ascii="Times New Roman" w:hAnsi="Times New Roman" w:cs="Times New Roman"/>
        </w:rPr>
        <w:t>А-</w:t>
      </w:r>
      <w:proofErr w:type="gramEnd"/>
      <w:r w:rsidRPr="00C6237B">
        <w:rPr>
          <w:rFonts w:ascii="Times New Roman" w:hAnsi="Times New Roman" w:cs="Times New Roman"/>
        </w:rPr>
        <w:t xml:space="preserve"> СИНТЕЗ, 2015-80с.</w:t>
      </w:r>
    </w:p>
    <w:sectPr w:rsidR="002151C6" w:rsidRPr="00C6237B" w:rsidSect="00C623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0502"/>
    <w:multiLevelType w:val="multilevel"/>
    <w:tmpl w:val="B00EBE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6637E"/>
    <w:multiLevelType w:val="hybridMultilevel"/>
    <w:tmpl w:val="1B58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0B0"/>
    <w:rsid w:val="00024291"/>
    <w:rsid w:val="000D031A"/>
    <w:rsid w:val="000F4BDE"/>
    <w:rsid w:val="00136A35"/>
    <w:rsid w:val="001E2D19"/>
    <w:rsid w:val="002000B0"/>
    <w:rsid w:val="002151C6"/>
    <w:rsid w:val="002826F9"/>
    <w:rsid w:val="00320CB9"/>
    <w:rsid w:val="0032273C"/>
    <w:rsid w:val="003C6ECE"/>
    <w:rsid w:val="00400133"/>
    <w:rsid w:val="004929D0"/>
    <w:rsid w:val="004C14A3"/>
    <w:rsid w:val="005C3332"/>
    <w:rsid w:val="00613F3E"/>
    <w:rsid w:val="00615047"/>
    <w:rsid w:val="006577FD"/>
    <w:rsid w:val="0067076C"/>
    <w:rsid w:val="006F4DB2"/>
    <w:rsid w:val="00716AF6"/>
    <w:rsid w:val="0072765C"/>
    <w:rsid w:val="00746E9B"/>
    <w:rsid w:val="00791B1A"/>
    <w:rsid w:val="007A1E20"/>
    <w:rsid w:val="008511A9"/>
    <w:rsid w:val="00862BD0"/>
    <w:rsid w:val="00880DD7"/>
    <w:rsid w:val="00901C6E"/>
    <w:rsid w:val="009168FB"/>
    <w:rsid w:val="009A5815"/>
    <w:rsid w:val="009B325A"/>
    <w:rsid w:val="00A3098C"/>
    <w:rsid w:val="00A90089"/>
    <w:rsid w:val="00AB7853"/>
    <w:rsid w:val="00B01018"/>
    <w:rsid w:val="00B2256C"/>
    <w:rsid w:val="00B26D9A"/>
    <w:rsid w:val="00B44BC8"/>
    <w:rsid w:val="00C33B51"/>
    <w:rsid w:val="00C51D2E"/>
    <w:rsid w:val="00C6237B"/>
    <w:rsid w:val="00C87D31"/>
    <w:rsid w:val="00CE3E5D"/>
    <w:rsid w:val="00D67F02"/>
    <w:rsid w:val="00D712B3"/>
    <w:rsid w:val="00D80FCF"/>
    <w:rsid w:val="00DB3A7C"/>
    <w:rsid w:val="00E1426A"/>
    <w:rsid w:val="00E50CBC"/>
    <w:rsid w:val="00E574C8"/>
    <w:rsid w:val="00E93812"/>
    <w:rsid w:val="00EA578F"/>
    <w:rsid w:val="00EF0577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1E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uiPriority w:val="99"/>
    <w:rsid w:val="007A1E2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link w:val="6"/>
    <w:uiPriority w:val="99"/>
    <w:locked/>
    <w:rsid w:val="007A1E2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7A1E2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Курсив,Интервал 0 pt"/>
    <w:uiPriority w:val="99"/>
    <w:rsid w:val="007A1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Заголовок №3_"/>
    <w:link w:val="30"/>
    <w:uiPriority w:val="99"/>
    <w:locked/>
    <w:rsid w:val="007A1E2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A1E20"/>
    <w:pPr>
      <w:widowControl w:val="0"/>
      <w:shd w:val="clear" w:color="auto" w:fill="FFFFFF"/>
      <w:spacing w:before="240" w:after="0" w:line="283" w:lineRule="exact"/>
      <w:jc w:val="both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6">
    <w:name w:val="List Paragraph"/>
    <w:basedOn w:val="a"/>
    <w:uiPriority w:val="99"/>
    <w:qFormat/>
    <w:rsid w:val="00B26D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F934-41EB-451A-91A2-3D9FCA61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26</cp:revision>
  <cp:lastPrinted>2020-12-21T03:25:00Z</cp:lastPrinted>
  <dcterms:created xsi:type="dcterms:W3CDTF">2018-11-07T10:10:00Z</dcterms:created>
  <dcterms:modified xsi:type="dcterms:W3CDTF">2024-10-25T07:16:00Z</dcterms:modified>
</cp:coreProperties>
</file>